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E8" w:rsidRDefault="00DC622B">
      <w:pPr>
        <w:pStyle w:val="Geenafstand"/>
        <w:rPr>
          <w:b/>
          <w:sz w:val="28"/>
        </w:rPr>
      </w:pPr>
      <w:bookmarkStart w:id="0" w:name="_GoBack"/>
      <w:proofErr w:type="spellStart"/>
      <w:r>
        <w:rPr>
          <w:b/>
          <w:sz w:val="28"/>
        </w:rPr>
        <w:t>BijnierNET</w:t>
      </w:r>
      <w:proofErr w:type="spellEnd"/>
      <w:r>
        <w:rPr>
          <w:b/>
          <w:sz w:val="28"/>
        </w:rPr>
        <w:t xml:space="preserve"> in the starting blocks</w:t>
      </w:r>
    </w:p>
    <w:p w:rsidR="00B220E8" w:rsidRDefault="00B220E8">
      <w:pPr>
        <w:pStyle w:val="Geenafstand"/>
        <w:rPr>
          <w:b/>
          <w:sz w:val="24"/>
        </w:rPr>
      </w:pPr>
    </w:p>
    <w:p w:rsidR="00B220E8" w:rsidRDefault="00DC622B">
      <w:pPr>
        <w:pStyle w:val="Geenafstand"/>
        <w:rPr>
          <w:sz w:val="24"/>
        </w:rPr>
      </w:pPr>
      <w:r>
        <w:rPr>
          <w:b/>
          <w:sz w:val="24"/>
        </w:rPr>
        <w:t xml:space="preserve">Final preparations are now underway for the official founding of the </w:t>
      </w:r>
      <w:proofErr w:type="spellStart"/>
      <w:r>
        <w:rPr>
          <w:b/>
          <w:sz w:val="24"/>
        </w:rPr>
        <w:t>BijnierNET</w:t>
      </w:r>
      <w:proofErr w:type="spellEnd"/>
      <w:r>
        <w:rPr>
          <w:b/>
          <w:sz w:val="24"/>
        </w:rPr>
        <w:t xml:space="preserve"> Foundation on 19 December 2014. The years of groundwork have paid off, the essential starting grants have been promised: now we can really start to create a community for adrenal gland patients. </w:t>
      </w:r>
    </w:p>
    <w:p w:rsidR="00B220E8" w:rsidRDefault="00B220E8">
      <w:pPr>
        <w:pStyle w:val="Geenafstand"/>
        <w:rPr>
          <w:sz w:val="24"/>
        </w:rPr>
      </w:pPr>
    </w:p>
    <w:p w:rsidR="00B220E8" w:rsidRDefault="00DC622B">
      <w:pPr>
        <w:pStyle w:val="Geenafstand"/>
        <w:rPr>
          <w:sz w:val="24"/>
        </w:rPr>
      </w:pPr>
      <w:r>
        <w:rPr>
          <w:sz w:val="24"/>
        </w:rPr>
        <w:t xml:space="preserve">11 December 2014 </w:t>
      </w:r>
    </w:p>
    <w:p w:rsidR="00B220E8" w:rsidRDefault="00B220E8">
      <w:pPr>
        <w:pStyle w:val="Geenafstand"/>
        <w:rPr>
          <w:sz w:val="24"/>
        </w:rPr>
      </w:pPr>
    </w:p>
    <w:p w:rsidR="00B220E8" w:rsidRDefault="00DC622B">
      <w:pPr>
        <w:pStyle w:val="Geenafstand"/>
        <w:rPr>
          <w:sz w:val="24"/>
        </w:rPr>
      </w:pPr>
      <w:r>
        <w:rPr>
          <w:sz w:val="24"/>
        </w:rPr>
        <w:t xml:space="preserve">In his opening words at the </w:t>
      </w:r>
      <w:r w:rsidR="00DB6CA4">
        <w:rPr>
          <w:sz w:val="24"/>
        </w:rPr>
        <w:t>la</w:t>
      </w:r>
      <w:r w:rsidR="00DB6CA4" w:rsidRPr="00DB6CA4">
        <w:rPr>
          <w:sz w:val="24"/>
        </w:rPr>
        <w:t>st meeting</w:t>
      </w:r>
      <w:r w:rsidR="00DB6CA4">
        <w:rPr>
          <w:sz w:val="24"/>
        </w:rPr>
        <w:t xml:space="preserve"> on </w:t>
      </w:r>
      <w:proofErr w:type="spellStart"/>
      <w:r w:rsidR="00DB6CA4">
        <w:rPr>
          <w:sz w:val="24"/>
        </w:rPr>
        <w:t>december</w:t>
      </w:r>
      <w:proofErr w:type="spellEnd"/>
      <w:r w:rsidR="00DB6CA4">
        <w:rPr>
          <w:sz w:val="24"/>
        </w:rPr>
        <w:t xml:space="preserve"> </w:t>
      </w:r>
      <w:proofErr w:type="gramStart"/>
      <w:r w:rsidR="00DB6CA4">
        <w:rPr>
          <w:sz w:val="24"/>
        </w:rPr>
        <w:t>11</w:t>
      </w:r>
      <w:r w:rsidR="00DB6CA4" w:rsidRPr="00DB6CA4">
        <w:rPr>
          <w:sz w:val="24"/>
          <w:vertAlign w:val="superscript"/>
        </w:rPr>
        <w:t>th</w:t>
      </w:r>
      <w:r w:rsidR="00DB6CA4">
        <w:rPr>
          <w:sz w:val="24"/>
        </w:rPr>
        <w:t xml:space="preserve">  2014</w:t>
      </w:r>
      <w:proofErr w:type="gramEnd"/>
      <w:r>
        <w:rPr>
          <w:sz w:val="24"/>
        </w:rPr>
        <w:t xml:space="preserve">, Johan </w:t>
      </w:r>
      <w:proofErr w:type="spellStart"/>
      <w:r>
        <w:rPr>
          <w:sz w:val="24"/>
        </w:rPr>
        <w:t>Beun</w:t>
      </w:r>
      <w:proofErr w:type="spellEnd"/>
      <w:r>
        <w:rPr>
          <w:sz w:val="24"/>
        </w:rPr>
        <w:t xml:space="preserve">, one of the initiators of </w:t>
      </w:r>
      <w:proofErr w:type="spellStart"/>
      <w:r>
        <w:rPr>
          <w:sz w:val="24"/>
        </w:rPr>
        <w:t>BijnierNET</w:t>
      </w:r>
      <w:proofErr w:type="spellEnd"/>
      <w:r>
        <w:rPr>
          <w:sz w:val="24"/>
        </w:rPr>
        <w:t xml:space="preserve">, spoke of a historic moment. "It has been a long and difficult process, but we have finally arrived on the threshold of the founding of the </w:t>
      </w:r>
      <w:proofErr w:type="spellStart"/>
      <w:r>
        <w:rPr>
          <w:sz w:val="24"/>
        </w:rPr>
        <w:t>BijnierNET</w:t>
      </w:r>
      <w:proofErr w:type="spellEnd"/>
      <w:r>
        <w:rPr>
          <w:sz w:val="24"/>
        </w:rPr>
        <w:t xml:space="preserve"> Foundation." </w:t>
      </w:r>
    </w:p>
    <w:p w:rsidR="00B220E8" w:rsidRDefault="00B220E8">
      <w:pPr>
        <w:pStyle w:val="Geenafstand"/>
        <w:rPr>
          <w:sz w:val="24"/>
        </w:rPr>
      </w:pPr>
    </w:p>
    <w:p w:rsidR="00B220E8" w:rsidRDefault="00DC622B">
      <w:pPr>
        <w:pStyle w:val="Geenafstand"/>
        <w:rPr>
          <w:sz w:val="24"/>
        </w:rPr>
      </w:pPr>
      <w:r>
        <w:rPr>
          <w:sz w:val="24"/>
        </w:rPr>
        <w:t>It has been nearly two years since the various parties signed the '</w:t>
      </w:r>
      <w:proofErr w:type="spellStart"/>
      <w:r>
        <w:rPr>
          <w:sz w:val="24"/>
        </w:rPr>
        <w:t>Noordwijkerhout</w:t>
      </w:r>
      <w:proofErr w:type="spellEnd"/>
      <w:r>
        <w:rPr>
          <w:sz w:val="24"/>
        </w:rPr>
        <w:t xml:space="preserve"> Declaration' in which they stated their intention to work together to create a national community for adrenal gland disorders and patients. The intention is that this online platform will evolve into a virtual nation-wide meeting place for patients, carers and healthcare practitioners alike. In combination with a standardization of care pathways, this platform - which offers an opportunity to exchange ideas and experience about the various disorders and what it is like to have them - will help raise the quality of care offered to adrenal gland patients.</w:t>
      </w:r>
    </w:p>
    <w:p w:rsidR="00B220E8" w:rsidRDefault="00B220E8">
      <w:pPr>
        <w:pStyle w:val="Geenafstand"/>
        <w:rPr>
          <w:sz w:val="24"/>
        </w:rPr>
      </w:pPr>
    </w:p>
    <w:p w:rsidR="00B220E8" w:rsidRDefault="00DC622B">
      <w:pPr>
        <w:pStyle w:val="Geenafstand"/>
        <w:rPr>
          <w:sz w:val="24"/>
        </w:rPr>
      </w:pPr>
      <w:r>
        <w:rPr>
          <w:sz w:val="24"/>
        </w:rPr>
        <w:t xml:space="preserve">Thanks to the grants provided by the Health Insurers' Innovation Fund, </w:t>
      </w:r>
      <w:proofErr w:type="spellStart"/>
      <w:r>
        <w:rPr>
          <w:sz w:val="24"/>
        </w:rPr>
        <w:t>Agis</w:t>
      </w:r>
      <w:proofErr w:type="spellEnd"/>
      <w:r>
        <w:rPr>
          <w:sz w:val="24"/>
        </w:rPr>
        <w:t xml:space="preserve"> Fund, </w:t>
      </w:r>
      <w:proofErr w:type="spellStart"/>
      <w:r>
        <w:rPr>
          <w:sz w:val="24"/>
        </w:rPr>
        <w:t>NutsOHRA</w:t>
      </w:r>
      <w:proofErr w:type="spellEnd"/>
      <w:r>
        <w:rPr>
          <w:sz w:val="24"/>
        </w:rPr>
        <w:t xml:space="preserve"> Fund, Adrenal gland Fund, SGS Fund, some of the University Medical </w:t>
      </w:r>
      <w:proofErr w:type="spellStart"/>
      <w:r>
        <w:rPr>
          <w:sz w:val="24"/>
        </w:rPr>
        <w:t>Centers</w:t>
      </w:r>
      <w:proofErr w:type="spellEnd"/>
      <w:r>
        <w:rPr>
          <w:sz w:val="24"/>
        </w:rPr>
        <w:t xml:space="preserve"> and other sponsors, the community can now really get off to a flying start. The </w:t>
      </w:r>
      <w:proofErr w:type="spellStart"/>
      <w:r>
        <w:rPr>
          <w:sz w:val="24"/>
        </w:rPr>
        <w:t>BijnierNET</w:t>
      </w:r>
      <w:proofErr w:type="spellEnd"/>
      <w:r>
        <w:rPr>
          <w:sz w:val="24"/>
        </w:rPr>
        <w:t xml:space="preserve"> Foundation will be responsible for stimulating, supporting and monitoring its progress. The first Chairman of the board of the </w:t>
      </w:r>
      <w:proofErr w:type="spellStart"/>
      <w:r>
        <w:rPr>
          <w:sz w:val="24"/>
        </w:rPr>
        <w:t>BijnierNET</w:t>
      </w:r>
      <w:proofErr w:type="spellEnd"/>
      <w:r>
        <w:rPr>
          <w:sz w:val="24"/>
        </w:rPr>
        <w:t xml:space="preserve"> Foundation will be </w:t>
      </w:r>
      <w:proofErr w:type="spellStart"/>
      <w:r>
        <w:rPr>
          <w:sz w:val="24"/>
        </w:rPr>
        <w:t>Prof.</w:t>
      </w:r>
      <w:proofErr w:type="spellEnd"/>
      <w:r>
        <w:rPr>
          <w:sz w:val="24"/>
        </w:rPr>
        <w:t xml:space="preserve"> Ad </w:t>
      </w:r>
      <w:proofErr w:type="spellStart"/>
      <w:r>
        <w:rPr>
          <w:sz w:val="24"/>
        </w:rPr>
        <w:t>Hermus</w:t>
      </w:r>
      <w:proofErr w:type="spellEnd"/>
      <w:r>
        <w:rPr>
          <w:sz w:val="24"/>
        </w:rPr>
        <w:t xml:space="preserve">, professor of endocrinology at </w:t>
      </w:r>
      <w:proofErr w:type="spellStart"/>
      <w:r>
        <w:rPr>
          <w:sz w:val="24"/>
        </w:rPr>
        <w:t>Radboud</w:t>
      </w:r>
      <w:proofErr w:type="spellEnd"/>
      <w:r>
        <w:rPr>
          <w:sz w:val="24"/>
        </w:rPr>
        <w:t xml:space="preserve"> University Medical </w:t>
      </w:r>
      <w:proofErr w:type="spellStart"/>
      <w:r>
        <w:rPr>
          <w:sz w:val="24"/>
        </w:rPr>
        <w:t>Center</w:t>
      </w:r>
      <w:proofErr w:type="spellEnd"/>
      <w:r>
        <w:rPr>
          <w:sz w:val="24"/>
        </w:rPr>
        <w:t xml:space="preserve"> in Nijmegen. </w:t>
      </w:r>
    </w:p>
    <w:p w:rsidR="00B220E8" w:rsidRDefault="00B220E8">
      <w:pPr>
        <w:pStyle w:val="Geenafstand"/>
        <w:rPr>
          <w:sz w:val="24"/>
        </w:rPr>
      </w:pPr>
    </w:p>
    <w:p w:rsidR="00B220E8" w:rsidRDefault="00DC622B">
      <w:pPr>
        <w:pStyle w:val="Geenafstand"/>
        <w:rPr>
          <w:sz w:val="24"/>
        </w:rPr>
      </w:pPr>
      <w:r>
        <w:rPr>
          <w:sz w:val="24"/>
        </w:rPr>
        <w:t xml:space="preserve">Now that the </w:t>
      </w:r>
      <w:proofErr w:type="spellStart"/>
      <w:r>
        <w:rPr>
          <w:sz w:val="24"/>
        </w:rPr>
        <w:t>BijnierNET</w:t>
      </w:r>
      <w:proofErr w:type="spellEnd"/>
      <w:r>
        <w:rPr>
          <w:sz w:val="24"/>
        </w:rPr>
        <w:t xml:space="preserve"> Foundation's articles of association have been drawn up and the members of the executive board and governing board of the Foundation have been appointed, the ambitions of the </w:t>
      </w:r>
      <w:proofErr w:type="spellStart"/>
      <w:r>
        <w:rPr>
          <w:sz w:val="24"/>
        </w:rPr>
        <w:t>BijnierNET</w:t>
      </w:r>
      <w:proofErr w:type="spellEnd"/>
      <w:r>
        <w:rPr>
          <w:sz w:val="24"/>
        </w:rPr>
        <w:t xml:space="preserve"> will become clear from its well-filled list of priorities. Among them, practical matters such as the distribution of a European 'emergency card', plus a card holder that can be affixed to a bag or to the safety belt of a vehicle.  </w:t>
      </w:r>
    </w:p>
    <w:p w:rsidR="00B220E8" w:rsidRDefault="00B220E8">
      <w:pPr>
        <w:pStyle w:val="Geenafstand"/>
        <w:rPr>
          <w:sz w:val="24"/>
        </w:rPr>
      </w:pPr>
    </w:p>
    <w:p w:rsidR="00B220E8" w:rsidRDefault="00DC622B">
      <w:pPr>
        <w:pStyle w:val="Geenafstand"/>
        <w:rPr>
          <w:sz w:val="24"/>
        </w:rPr>
      </w:pPr>
      <w:r>
        <w:rPr>
          <w:sz w:val="24"/>
        </w:rPr>
        <w:t xml:space="preserve">An important focal point for the coming year will be the development of national healthcare standards, partly based on international consensus papers. These healthcare standards describe the criteria that the quality of the care for people with an adrenal gland disorder should fulfil. It is the intention that hospitals that want to affiliate to the </w:t>
      </w:r>
      <w:proofErr w:type="spellStart"/>
      <w:r>
        <w:rPr>
          <w:sz w:val="24"/>
        </w:rPr>
        <w:t>BijnierNET</w:t>
      </w:r>
      <w:proofErr w:type="spellEnd"/>
      <w:r>
        <w:rPr>
          <w:sz w:val="24"/>
        </w:rPr>
        <w:t xml:space="preserve"> will work in accordance with such standards. Any healthcare institutions and/or healthcare practitioners who are unable or unwilling to uphold these healthcare standards </w:t>
      </w:r>
      <w:r w:rsidRPr="00DB6CA4">
        <w:rPr>
          <w:sz w:val="24"/>
        </w:rPr>
        <w:t xml:space="preserve">should </w:t>
      </w:r>
      <w:r w:rsidR="00DB6CA4" w:rsidRPr="00DB6CA4">
        <w:rPr>
          <w:sz w:val="24"/>
        </w:rPr>
        <w:t>not</w:t>
      </w:r>
      <w:r w:rsidRPr="00DB6CA4">
        <w:rPr>
          <w:sz w:val="24"/>
        </w:rPr>
        <w:t xml:space="preserve"> be</w:t>
      </w:r>
      <w:r>
        <w:rPr>
          <w:sz w:val="24"/>
        </w:rPr>
        <w:t xml:space="preserve"> permitted to treat adrenal gland patients. </w:t>
      </w:r>
    </w:p>
    <w:p w:rsidR="00B220E8" w:rsidRDefault="00B220E8">
      <w:pPr>
        <w:pStyle w:val="Geenafstand"/>
        <w:rPr>
          <w:sz w:val="24"/>
        </w:rPr>
      </w:pPr>
    </w:p>
    <w:p w:rsidR="00B220E8" w:rsidRDefault="00DC622B">
      <w:pPr>
        <w:pStyle w:val="Geenafstand"/>
        <w:rPr>
          <w:sz w:val="24"/>
        </w:rPr>
      </w:pPr>
      <w:r>
        <w:rPr>
          <w:sz w:val="24"/>
        </w:rPr>
        <w:t xml:space="preserve">The development of the healthcare standards - an exercise </w:t>
      </w:r>
      <w:proofErr w:type="gramStart"/>
      <w:r>
        <w:rPr>
          <w:sz w:val="24"/>
        </w:rPr>
        <w:t>which</w:t>
      </w:r>
      <w:proofErr w:type="gramEnd"/>
      <w:r>
        <w:rPr>
          <w:sz w:val="24"/>
        </w:rPr>
        <w:t xml:space="preserve"> is being carried out in the context of the Care for Rare Disorders [</w:t>
      </w:r>
      <w:proofErr w:type="spellStart"/>
      <w:r>
        <w:rPr>
          <w:i/>
          <w:sz w:val="24"/>
        </w:rPr>
        <w:t>Zorg</w:t>
      </w:r>
      <w:proofErr w:type="spellEnd"/>
      <w:r>
        <w:rPr>
          <w:i/>
          <w:sz w:val="24"/>
        </w:rPr>
        <w:t xml:space="preserve"> </w:t>
      </w:r>
      <w:proofErr w:type="spellStart"/>
      <w:r>
        <w:rPr>
          <w:i/>
          <w:sz w:val="24"/>
        </w:rPr>
        <w:t>voor</w:t>
      </w:r>
      <w:proofErr w:type="spellEnd"/>
      <w:r>
        <w:rPr>
          <w:i/>
          <w:sz w:val="24"/>
        </w:rPr>
        <w:t xml:space="preserve"> </w:t>
      </w:r>
      <w:proofErr w:type="spellStart"/>
      <w:r>
        <w:rPr>
          <w:i/>
          <w:sz w:val="24"/>
        </w:rPr>
        <w:t>Zeldzaam</w:t>
      </w:r>
      <w:proofErr w:type="spellEnd"/>
      <w:r>
        <w:rPr>
          <w:sz w:val="24"/>
        </w:rPr>
        <w:t>]</w:t>
      </w:r>
      <w:r>
        <w:rPr>
          <w:i/>
          <w:sz w:val="24"/>
        </w:rPr>
        <w:t xml:space="preserve"> </w:t>
      </w:r>
      <w:r>
        <w:rPr>
          <w:sz w:val="24"/>
        </w:rPr>
        <w:t xml:space="preserve">project, of which </w:t>
      </w:r>
      <w:proofErr w:type="spellStart"/>
      <w:r>
        <w:rPr>
          <w:sz w:val="24"/>
        </w:rPr>
        <w:t>BijnierNET</w:t>
      </w:r>
      <w:proofErr w:type="spellEnd"/>
      <w:r>
        <w:rPr>
          <w:sz w:val="24"/>
        </w:rPr>
        <w:t xml:space="preserve"> also forms a part - will also provide the basis for the personal health records (PHR) that patients will later be able to manage via </w:t>
      </w:r>
      <w:proofErr w:type="spellStart"/>
      <w:r>
        <w:rPr>
          <w:sz w:val="24"/>
        </w:rPr>
        <w:t>BijnierNET</w:t>
      </w:r>
      <w:proofErr w:type="spellEnd"/>
      <w:r>
        <w:rPr>
          <w:sz w:val="24"/>
        </w:rPr>
        <w:t xml:space="preserve">. </w:t>
      </w:r>
    </w:p>
    <w:p w:rsidR="00B220E8" w:rsidRDefault="00B220E8">
      <w:pPr>
        <w:pStyle w:val="Geenafstand"/>
        <w:rPr>
          <w:sz w:val="24"/>
        </w:rPr>
      </w:pPr>
    </w:p>
    <w:p w:rsidR="00B220E8" w:rsidRDefault="00DC622B">
      <w:pPr>
        <w:pStyle w:val="Geenafstand"/>
        <w:rPr>
          <w:sz w:val="24"/>
        </w:rPr>
      </w:pPr>
      <w:r>
        <w:rPr>
          <w:sz w:val="24"/>
        </w:rPr>
        <w:t xml:space="preserve">According to Dr Nick </w:t>
      </w:r>
      <w:proofErr w:type="spellStart"/>
      <w:r>
        <w:rPr>
          <w:sz w:val="24"/>
        </w:rPr>
        <w:t>Guldenmond</w:t>
      </w:r>
      <w:proofErr w:type="spellEnd"/>
      <w:r>
        <w:rPr>
          <w:sz w:val="24"/>
        </w:rPr>
        <w:t xml:space="preserve"> of Utrecht's University Medical </w:t>
      </w:r>
      <w:proofErr w:type="spellStart"/>
      <w:r>
        <w:rPr>
          <w:sz w:val="24"/>
        </w:rPr>
        <w:t>Center</w:t>
      </w:r>
      <w:proofErr w:type="spellEnd"/>
      <w:r>
        <w:rPr>
          <w:sz w:val="24"/>
        </w:rPr>
        <w:t xml:space="preserve">, </w:t>
      </w:r>
      <w:proofErr w:type="spellStart"/>
      <w:r>
        <w:rPr>
          <w:sz w:val="24"/>
        </w:rPr>
        <w:t>BijnierNET</w:t>
      </w:r>
      <w:proofErr w:type="spellEnd"/>
      <w:r>
        <w:rPr>
          <w:sz w:val="24"/>
        </w:rPr>
        <w:t xml:space="preserve"> is part of a national and international trend in </w:t>
      </w:r>
      <w:proofErr w:type="gramStart"/>
      <w:r>
        <w:rPr>
          <w:sz w:val="24"/>
        </w:rPr>
        <w:t>healthcare which</w:t>
      </w:r>
      <w:proofErr w:type="gramEnd"/>
      <w:r>
        <w:rPr>
          <w:sz w:val="24"/>
        </w:rPr>
        <w:t xml:space="preserve"> will give patients (and their families) a greater say in what care they want and receive. He is following this development closely on behalf of the Dutch Federation of University Medical </w:t>
      </w:r>
      <w:proofErr w:type="spellStart"/>
      <w:r>
        <w:rPr>
          <w:sz w:val="24"/>
        </w:rPr>
        <w:t>Centers</w:t>
      </w:r>
      <w:proofErr w:type="spellEnd"/>
      <w:r>
        <w:rPr>
          <w:sz w:val="24"/>
        </w:rPr>
        <w:t xml:space="preserve"> (NFU) and he is encouraging the board of </w:t>
      </w:r>
      <w:proofErr w:type="spellStart"/>
      <w:r>
        <w:rPr>
          <w:sz w:val="24"/>
        </w:rPr>
        <w:t>BijnierNET</w:t>
      </w:r>
      <w:proofErr w:type="spellEnd"/>
      <w:r>
        <w:rPr>
          <w:sz w:val="24"/>
        </w:rPr>
        <w:t xml:space="preserve"> to make their experience with the establishment and use of the community and the digital platform known to the wider world and particularly to other organisations with similar ideas. </w:t>
      </w:r>
    </w:p>
    <w:p w:rsidR="00B220E8" w:rsidRDefault="00B220E8">
      <w:pPr>
        <w:pStyle w:val="Geenafstand"/>
        <w:rPr>
          <w:sz w:val="24"/>
        </w:rPr>
      </w:pPr>
    </w:p>
    <w:p w:rsidR="00B220E8" w:rsidRDefault="00DC622B">
      <w:pPr>
        <w:pStyle w:val="Geenafstand"/>
        <w:rPr>
          <w:sz w:val="24"/>
        </w:rPr>
      </w:pPr>
      <w:r>
        <w:rPr>
          <w:sz w:val="24"/>
        </w:rPr>
        <w:t>If you have any questions, please go to</w:t>
      </w:r>
      <w:proofErr w:type="gramStart"/>
      <w:r>
        <w:rPr>
          <w:sz w:val="24"/>
        </w:rPr>
        <w:t xml:space="preserve">:      </w:t>
      </w:r>
      <w:proofErr w:type="gramEnd"/>
      <w:hyperlink r:id="rId7" w:history="1">
        <w:r>
          <w:rPr>
            <w:rStyle w:val="Hyperlink"/>
            <w:sz w:val="24"/>
          </w:rPr>
          <w:t>www.bijniernet.nl</w:t>
        </w:r>
      </w:hyperlink>
      <w:r>
        <w:rPr>
          <w:sz w:val="24"/>
        </w:rPr>
        <w:t xml:space="preserve">      or contact      </w:t>
      </w:r>
      <w:hyperlink r:id="rId8" w:history="1">
        <w:r>
          <w:rPr>
            <w:rStyle w:val="Hyperlink"/>
            <w:sz w:val="24"/>
          </w:rPr>
          <w:t>INFO@Bijniernet.nl</w:t>
        </w:r>
      </w:hyperlink>
    </w:p>
    <w:p w:rsidR="00B220E8" w:rsidRDefault="00B220E8">
      <w:pPr>
        <w:pStyle w:val="Geenafstand"/>
        <w:rPr>
          <w:sz w:val="24"/>
        </w:rPr>
      </w:pPr>
    </w:p>
    <w:bookmarkEnd w:id="0"/>
    <w:sectPr w:rsidR="00B220E8">
      <w:pgSz w:w="11906" w:h="16838"/>
      <w:pgMar w:top="851"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B7F"/>
    <w:multiLevelType w:val="hybridMultilevel"/>
    <w:tmpl w:val="0710738A"/>
    <w:lvl w:ilvl="0" w:tplc="D40A1A3A">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B220E8"/>
    <w:rsid w:val="004F11A9"/>
    <w:rsid w:val="00B220E8"/>
    <w:rsid w:val="00DB6CA4"/>
    <w:rsid w:val="00DC62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Ballontekst">
    <w:name w:val="Balloon Text"/>
    <w:basedOn w:val="Normaal"/>
    <w:link w:val="BallontekstTeken"/>
    <w:uiPriority w:val="99"/>
    <w:semiHidden/>
    <w:unhideWhenUse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character" w:styleId="Hyperlink">
    <w:name w:val="Hyperlink"/>
    <w:basedOn w:val="Standaardalinea-lettertype"/>
    <w:uiPriority w:val="99"/>
    <w:unhideWhenUs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Ballontekst">
    <w:name w:val="Balloon Text"/>
    <w:basedOn w:val="Normaal"/>
    <w:link w:val="BallontekstTeken"/>
    <w:uiPriority w:val="99"/>
    <w:semiHidden/>
    <w:unhideWhenUse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character" w:styleId="Hyperlink">
    <w:name w:val="Hyperlink"/>
    <w:basedOn w:val="Standaardalinea-lettertyp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ijniernet.nl" TargetMode="External"/><Relationship Id="rId8" Type="http://schemas.openxmlformats.org/officeDocument/2006/relationships/hyperlink" Target="mailto:DB_ai@Bijniernet.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sistekst">
      <a:majorFont>
        <a:latin typeface="Times New Roman"/>
        <a:ea typeface=""/>
        <a:cs typeface=""/>
      </a:majorFont>
      <a:minorFont>
        <a:latin typeface="Times New Roman"/>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25D54-2CAF-FA4D-B1EA-478BFCA6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3297</Characters>
  <Application>Microsoft Macintosh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Dooper</dc:creator>
  <cp:lastModifiedBy>Marije  Catsburg</cp:lastModifiedBy>
  <cp:revision>2</cp:revision>
  <cp:lastPrinted>2014-12-15T12:06:00Z</cp:lastPrinted>
  <dcterms:created xsi:type="dcterms:W3CDTF">2014-12-16T21:58:00Z</dcterms:created>
  <dcterms:modified xsi:type="dcterms:W3CDTF">2014-12-16T21:58:00Z</dcterms:modified>
</cp:coreProperties>
</file>